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D68D0" w14:textId="1DF4FA8E" w:rsidR="00B11876" w:rsidRDefault="009735F3" w:rsidP="00370FEC">
      <w:pPr>
        <w:pStyle w:val="Header"/>
        <w:tabs>
          <w:tab w:val="clear" w:pos="9072"/>
        </w:tabs>
        <w:ind w:left="-567"/>
        <w:jc w:val="right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0F4A94">
        <w:rPr>
          <w:rFonts w:ascii="Calibri" w:hAnsi="Calibri" w:cs="Times New Roman"/>
          <w:noProof/>
          <w:lang w:eastAsia="sk-SK"/>
        </w:rPr>
        <w:t xml:space="preserve">  </w:t>
      </w:r>
      <w:r w:rsidR="00370FEC">
        <w:rPr>
          <w:rFonts w:ascii="Calibri" w:hAnsi="Calibri" w:cs="Times New Roman"/>
          <w:noProof/>
          <w:lang w:eastAsia="sk-SK"/>
        </w:rPr>
        <w:t xml:space="preserve">Príloha č. </w:t>
      </w:r>
      <w:r w:rsidR="00D37E9E">
        <w:rPr>
          <w:rFonts w:ascii="Calibri" w:hAnsi="Calibri" w:cs="Times New Roman"/>
          <w:noProof/>
          <w:lang w:eastAsia="sk-SK"/>
        </w:rPr>
        <w:t>5d</w:t>
      </w:r>
    </w:p>
    <w:p w14:paraId="6D98D6A6" w14:textId="14712E00" w:rsidR="009E513B" w:rsidRDefault="00B11876" w:rsidP="00323F7D">
      <w:pPr>
        <w:spacing w:after="360"/>
        <w:rPr>
          <w:b/>
          <w:szCs w:val="22"/>
        </w:rPr>
      </w:pPr>
      <w:r w:rsidRPr="00A627B4">
        <w:rPr>
          <w:rFonts w:ascii="Calibri" w:hAnsi="Calibri" w:cs="Times New Roman"/>
          <w:noProof/>
          <w:lang w:eastAsia="sk-SK"/>
        </w:rPr>
        <w:t xml:space="preserve"> </w:t>
      </w:r>
      <w:r w:rsidR="00370FEC">
        <w:rPr>
          <w:rFonts w:ascii="Calibri" w:hAnsi="Calibri" w:cs="Times New Roman"/>
          <w:noProof/>
          <w:lang w:eastAsia="sk-SK"/>
        </w:rPr>
        <w:t xml:space="preserve">          </w:t>
      </w:r>
      <w:bookmarkStart w:id="0" w:name="_Toc404872120"/>
      <w:bookmarkStart w:id="1" w:name="_Toc404872045"/>
      <w:bookmarkEnd w:id="0"/>
      <w:bookmarkEnd w:id="1"/>
      <w:r w:rsidR="0016796B" w:rsidRPr="00EC46B4">
        <w:rPr>
          <w:b/>
          <w:szCs w:val="22"/>
        </w:rPr>
        <w:t xml:space="preserve">Súhrnný dokument sumarizujúci údaje o vzniku odpadu a spôsobe nakladania s ním 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E46BB9">
        <w:tc>
          <w:tcPr>
            <w:tcW w:w="9072" w:type="dxa"/>
            <w:gridSpan w:val="3"/>
          </w:tcPr>
          <w:p w14:paraId="1992F6BF" w14:textId="3A707BA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5C321E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3D93CF76" w14:textId="1A90C2B8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prijímateľa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6A8AB064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659DD3F4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526DD527" w14:textId="77777777" w:rsidTr="00E46BB9">
        <w:tc>
          <w:tcPr>
            <w:tcW w:w="9072" w:type="dxa"/>
            <w:gridSpan w:val="3"/>
          </w:tcPr>
          <w:p w14:paraId="375C1092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61F47F7D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BCBBF10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71FD372B" w14:textId="77777777" w:rsidTr="00E46BB9">
        <w:tc>
          <w:tcPr>
            <w:tcW w:w="9072" w:type="dxa"/>
            <w:gridSpan w:val="3"/>
          </w:tcPr>
          <w:p w14:paraId="5A971B3F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Identifikátor projektu</w:t>
            </w:r>
            <w:r w:rsidRPr="00EC46B4">
              <w:rPr>
                <w:sz w:val="22"/>
                <w:szCs w:val="22"/>
              </w:rPr>
              <w:t>:</w:t>
            </w:r>
          </w:p>
        </w:tc>
      </w:tr>
      <w:tr w:rsidR="0016796B" w:rsidRPr="00EC46B4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E46BB9">
        <w:tc>
          <w:tcPr>
            <w:tcW w:w="9072" w:type="dxa"/>
            <w:gridSpan w:val="3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791A6959" w14:textId="256570A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E46BB9">
        <w:tc>
          <w:tcPr>
            <w:tcW w:w="9072" w:type="dxa"/>
            <w:gridSpan w:val="3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E46BB9">
        <w:tc>
          <w:tcPr>
            <w:tcW w:w="9072" w:type="dxa"/>
            <w:gridSpan w:val="3"/>
          </w:tcPr>
          <w:p w14:paraId="7BB5EE79" w14:textId="531AE51E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Týmto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>
              <w:rPr>
                <w:sz w:val="22"/>
                <w:szCs w:val="22"/>
              </w:rPr>
              <w:t>iné</w:t>
            </w:r>
            <w:r w:rsidRPr="00EC46B4">
              <w:rPr>
                <w:sz w:val="22"/>
                <w:szCs w:val="22"/>
              </w:rPr>
              <w:t xml:space="preserve"> </w:t>
            </w:r>
            <w:r w:rsidR="00DC6997">
              <w:rPr>
                <w:sz w:val="22"/>
                <w:szCs w:val="22"/>
              </w:rPr>
              <w:t xml:space="preserve">materiálové </w:t>
            </w:r>
            <w:r w:rsidRPr="00EC46B4">
              <w:rPr>
                <w:sz w:val="22"/>
                <w:szCs w:val="22"/>
              </w:rPr>
              <w:t xml:space="preserve">zhodnotenie 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E46BB9">
        <w:tc>
          <w:tcPr>
            <w:tcW w:w="4071" w:type="dxa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</w:tcPr>
          <w:p w14:paraId="799267A5" w14:textId="54C02094" w:rsidR="0016796B" w:rsidRPr="00EC46B4" w:rsidRDefault="00773735" w:rsidP="00160839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Podpis</w:t>
            </w:r>
            <w:r w:rsidR="0016796B" w:rsidRPr="00EC46B4">
              <w:rPr>
                <w:b/>
                <w:sz w:val="22"/>
                <w:szCs w:val="22"/>
              </w:rPr>
              <w:t>:</w:t>
            </w:r>
          </w:p>
        </w:tc>
      </w:tr>
    </w:tbl>
    <w:p w14:paraId="7ECA76FE" w14:textId="77777777" w:rsidR="00370FEC" w:rsidRPr="00EC46B4" w:rsidRDefault="00370FEC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E46BB9">
        <w:tc>
          <w:tcPr>
            <w:tcW w:w="9060" w:type="dxa"/>
            <w:gridSpan w:val="5"/>
          </w:tcPr>
          <w:p w14:paraId="453AD79E" w14:textId="2C94CA33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t>Prehľad nakladania so stavebným odpadom a odpadom z</w:t>
            </w:r>
            <w:r w:rsidR="005C321E">
              <w:rPr>
                <w:b/>
                <w:color w:val="000000" w:themeColor="text1"/>
                <w:sz w:val="22"/>
                <w:szCs w:val="22"/>
              </w:rPr>
              <w:t> </w:t>
            </w:r>
            <w:r w:rsidRPr="00A9190B">
              <w:rPr>
                <w:b/>
                <w:color w:val="000000" w:themeColor="text1"/>
                <w:sz w:val="22"/>
                <w:szCs w:val="22"/>
              </w:rPr>
              <w:t>demolácií</w:t>
            </w:r>
          </w:p>
        </w:tc>
      </w:tr>
      <w:tr w:rsidR="0016796B" w:rsidRPr="00EC46B4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E46BB9">
        <w:tc>
          <w:tcPr>
            <w:tcW w:w="9060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E46BB9">
        <w:tc>
          <w:tcPr>
            <w:tcW w:w="9060" w:type="dxa"/>
            <w:gridSpan w:val="5"/>
          </w:tcPr>
          <w:p w14:paraId="2DF868F1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lastRenderedPageBreak/>
              <w:t>IČO:</w:t>
            </w:r>
          </w:p>
        </w:tc>
      </w:tr>
      <w:tr w:rsidR="0016796B" w:rsidRPr="00EC46B4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086F734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</w:t>
            </w:r>
            <w:r w:rsidR="005C321E">
              <w:rPr>
                <w:sz w:val="22"/>
                <w:szCs w:val="22"/>
              </w:rPr>
              <w:t> </w:t>
            </w:r>
            <w:r w:rsidRPr="00EC46B4">
              <w:rPr>
                <w:sz w:val="22"/>
                <w:szCs w:val="22"/>
              </w:rPr>
              <w:t>odpadom</w:t>
            </w:r>
          </w:p>
        </w:tc>
      </w:tr>
      <w:tr w:rsidR="0016796B" w:rsidRPr="00EC46B4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0C4A3E93" w:rsidR="0016796B" w:rsidRPr="00EC46B4" w:rsidRDefault="0016796B" w:rsidP="00DC69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Hmotnosť odpadu, ktorý bol </w:t>
            </w:r>
            <w:r w:rsidR="00DC6997">
              <w:rPr>
                <w:sz w:val="22"/>
                <w:szCs w:val="22"/>
              </w:rPr>
              <w:t xml:space="preserve">pripravený na opätovné použitie / </w:t>
            </w:r>
            <w:r w:rsidRPr="00EC46B4">
              <w:rPr>
                <w:sz w:val="22"/>
                <w:szCs w:val="22"/>
              </w:rPr>
              <w:t xml:space="preserve">recyklovaný /  / </w:t>
            </w:r>
            <w:r w:rsidR="00DC6997">
              <w:rPr>
                <w:sz w:val="22"/>
                <w:szCs w:val="22"/>
              </w:rPr>
              <w:t xml:space="preserve">inak materiálovo </w:t>
            </w:r>
            <w:r w:rsidRPr="00EC46B4">
              <w:rPr>
                <w:sz w:val="22"/>
                <w:szCs w:val="22"/>
              </w:rPr>
              <w:t>zhodnotený:</w:t>
            </w:r>
          </w:p>
        </w:tc>
      </w:tr>
      <w:tr w:rsidR="0016796B" w:rsidRPr="00EC46B4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EC46B4" w:rsidRDefault="0016796B" w:rsidP="0016796B"/>
    <w:p w14:paraId="604871B9" w14:textId="77777777" w:rsidR="0016796B" w:rsidRPr="00EC46B4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TableGrid"/>
        <w:tblW w:w="9214" w:type="dxa"/>
        <w:tblInd w:w="-147" w:type="dxa"/>
        <w:tblLook w:val="04A0" w:firstRow="1" w:lastRow="0" w:firstColumn="1" w:lastColumn="0" w:noHBand="0" w:noVBand="1"/>
      </w:tblPr>
      <w:tblGrid>
        <w:gridCol w:w="2785"/>
        <w:gridCol w:w="5012"/>
        <w:gridCol w:w="1417"/>
      </w:tblGrid>
      <w:tr w:rsidR="0016796B" w:rsidRPr="00F91A4F" w14:paraId="6F8B26D2" w14:textId="77777777" w:rsidTr="00A62B4E">
        <w:tc>
          <w:tcPr>
            <w:tcW w:w="2785" w:type="dxa"/>
          </w:tcPr>
          <w:p w14:paraId="563FAFEE" w14:textId="77777777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91A4F">
              <w:rPr>
                <w:rFonts w:asciiTheme="minorHAnsi" w:hAnsiTheme="minorHAnsi" w:cstheme="minorHAnsi"/>
                <w:b/>
                <w:color w:val="000000" w:themeColor="text1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033B9D40" w:rsidR="0016796B" w:rsidRPr="00F91A4F" w:rsidRDefault="0016796B" w:rsidP="00DC699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91A4F">
              <w:rPr>
                <w:rFonts w:asciiTheme="minorHAnsi" w:hAnsiTheme="minorHAnsi" w:cstheme="minorHAnsi"/>
                <w:b/>
                <w:color w:val="000000" w:themeColor="text1"/>
              </w:rPr>
              <w:t xml:space="preserve">Hmotnosť odpadu, </w:t>
            </w:r>
            <w:r w:rsidRPr="00F91A4F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 w:rsidRPr="00F91A4F"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F91A4F">
              <w:rPr>
                <w:rFonts w:asciiTheme="minorHAnsi" w:hAnsiTheme="minorHAnsi" w:cstheme="minorHAnsi"/>
                <w:b/>
              </w:rPr>
              <w:t xml:space="preserve">recyklovaný / </w:t>
            </w:r>
            <w:r w:rsidR="00DC6997" w:rsidRPr="00F91A4F">
              <w:rPr>
                <w:rFonts w:asciiTheme="minorHAnsi" w:hAnsiTheme="minorHAnsi" w:cstheme="minorHAnsi"/>
                <w:b/>
              </w:rPr>
              <w:t>inak materiálovo</w:t>
            </w:r>
            <w:r w:rsidRPr="00F91A4F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91A4F">
              <w:rPr>
                <w:rFonts w:asciiTheme="minorHAnsi" w:hAnsiTheme="minorHAnsi" w:cstheme="minorHAnsi"/>
                <w:b/>
                <w:color w:val="000000" w:themeColor="text1"/>
              </w:rPr>
              <w:t xml:space="preserve">Podiel* </w:t>
            </w:r>
          </w:p>
        </w:tc>
      </w:tr>
      <w:tr w:rsidR="0016796B" w:rsidRPr="00F91A4F" w14:paraId="18CD9FFB" w14:textId="77777777" w:rsidTr="00A62B4E">
        <w:tc>
          <w:tcPr>
            <w:tcW w:w="2785" w:type="dxa"/>
          </w:tcPr>
          <w:p w14:paraId="485D26B9" w14:textId="77777777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012" w:type="dxa"/>
          </w:tcPr>
          <w:p w14:paraId="38A3585B" w14:textId="77777777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14:paraId="6D816A08" w14:textId="77777777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16796B" w:rsidRPr="00F91A4F" w14:paraId="3383F08B" w14:textId="77777777" w:rsidTr="00F27192">
        <w:trPr>
          <w:trHeight w:val="3855"/>
        </w:trPr>
        <w:tc>
          <w:tcPr>
            <w:tcW w:w="9214" w:type="dxa"/>
            <w:gridSpan w:val="3"/>
          </w:tcPr>
          <w:p w14:paraId="237F2964" w14:textId="7D6999E8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F91A4F">
              <w:rPr>
                <w:rFonts w:asciiTheme="minorHAnsi" w:hAnsiTheme="minorHAnsi" w:cstheme="minorHAnsi"/>
                <w:b/>
                <w:color w:val="000000" w:themeColor="text1"/>
              </w:rPr>
              <w:t xml:space="preserve">*Doplňte zdôvodnenie </w:t>
            </w:r>
            <w:r w:rsidRPr="00F91A4F">
              <w:rPr>
                <w:rFonts w:asciiTheme="minorHAnsi" w:hAnsiTheme="minorHAnsi" w:cstheme="minorHAnsi"/>
                <w:b/>
                <w:i/>
                <w:color w:val="000000" w:themeColor="text1"/>
                <w:u w:val="single"/>
              </w:rPr>
              <w:t xml:space="preserve">len </w:t>
            </w:r>
            <w:r w:rsidRPr="00F91A4F">
              <w:rPr>
                <w:rFonts w:asciiTheme="minorHAnsi" w:hAnsiTheme="minorHAnsi" w:cstheme="minorHAnsi"/>
                <w:b/>
                <w:color w:val="000000" w:themeColor="text1"/>
              </w:rPr>
              <w:t xml:space="preserve">v prípade nedosiahnutia cieľa </w:t>
            </w:r>
            <w:r w:rsidRPr="00F91A4F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 w:rsidRPr="00F91A4F">
              <w:rPr>
                <w:rFonts w:asciiTheme="minorHAnsi" w:hAnsiTheme="minorHAnsi" w:cstheme="minorHAnsi"/>
              </w:rPr>
              <w:t xml:space="preserve"> iné materiálové </w:t>
            </w:r>
            <w:r w:rsidRPr="00F91A4F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F91A4F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F91A4F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F91A4F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BC280B4" w14:textId="12F06DA3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CAAC0E3" w14:textId="77777777" w:rsidR="00F27192" w:rsidRPr="00F91A4F" w:rsidRDefault="00F27192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FD053AD" w14:textId="77777777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77777777" w:rsidR="0016796B" w:rsidRPr="00F91A4F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4C9F4326" w14:textId="11C100DF" w:rsidR="007D42BA" w:rsidRDefault="007D42BA" w:rsidP="007D42BA">
      <w:pPr>
        <w:tabs>
          <w:tab w:val="left" w:pos="5460"/>
        </w:tabs>
        <w:spacing w:after="0"/>
        <w:rPr>
          <w:rFonts w:cs="Calibri"/>
        </w:rPr>
      </w:pPr>
    </w:p>
    <w:sectPr w:rsidR="007D42BA" w:rsidSect="00A6631F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41DB7" w14:textId="77777777" w:rsidR="0096692C" w:rsidRDefault="0096692C" w:rsidP="00D5790C">
      <w:r>
        <w:separator/>
      </w:r>
    </w:p>
    <w:p w14:paraId="6EF4C055" w14:textId="77777777" w:rsidR="0096692C" w:rsidRDefault="0096692C" w:rsidP="00D5790C"/>
    <w:p w14:paraId="3E836854" w14:textId="77777777" w:rsidR="0096692C" w:rsidRDefault="0096692C" w:rsidP="00D5790C"/>
  </w:endnote>
  <w:endnote w:type="continuationSeparator" w:id="0">
    <w:p w14:paraId="67EA6F63" w14:textId="77777777" w:rsidR="0096692C" w:rsidRDefault="0096692C" w:rsidP="00D5790C">
      <w:r>
        <w:continuationSeparator/>
      </w:r>
    </w:p>
    <w:p w14:paraId="27C020A1" w14:textId="77777777" w:rsidR="0096692C" w:rsidRDefault="0096692C" w:rsidP="00D5790C"/>
    <w:p w14:paraId="10B0770A" w14:textId="77777777" w:rsidR="0096692C" w:rsidRDefault="0096692C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2754759"/>
      <w:docPartObj>
        <w:docPartGallery w:val="Page Numbers (Bottom of Page)"/>
        <w:docPartUnique/>
      </w:docPartObj>
    </w:sdtPr>
    <w:sdtContent>
      <w:p w14:paraId="3603C2A7" w14:textId="5243C4D8" w:rsidR="00A6631F" w:rsidRDefault="00A6631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59CE1C" w14:textId="77777777" w:rsidR="00A6631F" w:rsidRDefault="00A663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7A6A8" w14:textId="77777777" w:rsidR="0096692C" w:rsidRDefault="0096692C" w:rsidP="00D5790C">
      <w:r>
        <w:separator/>
      </w:r>
    </w:p>
    <w:p w14:paraId="088142BE" w14:textId="77777777" w:rsidR="0096692C" w:rsidRDefault="0096692C" w:rsidP="00D5790C"/>
    <w:p w14:paraId="61EA1FFB" w14:textId="77777777" w:rsidR="0096692C" w:rsidRDefault="0096692C" w:rsidP="00D5790C"/>
  </w:footnote>
  <w:footnote w:type="continuationSeparator" w:id="0">
    <w:p w14:paraId="54AB4AE3" w14:textId="77777777" w:rsidR="0096692C" w:rsidRDefault="0096692C" w:rsidP="00D5790C">
      <w:r>
        <w:continuationSeparator/>
      </w:r>
    </w:p>
    <w:p w14:paraId="4A64BA9C" w14:textId="77777777" w:rsidR="0096692C" w:rsidRDefault="0096692C" w:rsidP="00D5790C"/>
    <w:p w14:paraId="1557CBD7" w14:textId="77777777" w:rsidR="0096692C" w:rsidRDefault="0096692C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3C674" w14:textId="57B26F90" w:rsidR="00BA704E" w:rsidRPr="00F27192" w:rsidRDefault="00F27192" w:rsidP="00F27192">
    <w:pPr>
      <w:pStyle w:val="Header"/>
      <w:tabs>
        <w:tab w:val="clear" w:pos="4536"/>
        <w:tab w:val="clear" w:pos="9072"/>
        <w:tab w:val="left" w:pos="3510"/>
      </w:tabs>
    </w:pPr>
    <w:r>
      <w:t xml:space="preserve">                                          </w:t>
    </w:r>
    <w:r w:rsidR="00D37E9E">
      <w:rPr>
        <w:noProof/>
        <w:lang w:eastAsia="sk-SK"/>
      </w:rPr>
      <w:drawing>
        <wp:inline distT="0" distB="0" distL="0" distR="0" wp14:anchorId="736ED60E" wp14:editId="756AB23F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2C22" w14:textId="3AB179EF" w:rsidR="000F4A94" w:rsidRDefault="000F4A94" w:rsidP="000F4A94">
    <w:pPr>
      <w:pStyle w:val="Header"/>
      <w:tabs>
        <w:tab w:val="clear" w:pos="4536"/>
        <w:tab w:val="clear" w:pos="9072"/>
        <w:tab w:val="left" w:pos="3510"/>
      </w:tabs>
    </w:pPr>
    <w:r>
      <w:rPr>
        <w:rFonts w:ascii="Times New Roman"/>
        <w:noProof/>
        <w:sz w:val="20"/>
        <w:lang w:eastAsia="sk-SK"/>
      </w:rPr>
      <w:drawing>
        <wp:inline distT="0" distB="0" distL="0" distR="0" wp14:anchorId="061A0E3C" wp14:editId="30A0D7D5">
          <wp:extent cx="1650365" cy="379730"/>
          <wp:effectExtent l="0" t="0" r="0" b="1270"/>
          <wp:docPr id="299" name="Obrázok 299" descr="Obrázok, na ktorom je snímka obrazovky, písmo, elektrická modrá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snímka obrazovky, písmo, elektrická modrá, modrá majorelle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rFonts w:ascii="Times New Roman"/>
        <w:noProof/>
        <w:sz w:val="20"/>
        <w:lang w:eastAsia="sk-SK"/>
      </w:rPr>
      <w:drawing>
        <wp:inline distT="0" distB="0" distL="0" distR="0" wp14:anchorId="2584DD86" wp14:editId="75331AAB">
          <wp:extent cx="1638935" cy="356235"/>
          <wp:effectExtent l="0" t="0" r="0" b="5715"/>
          <wp:docPr id="300" name="Obrázok 300" descr="Obrázok, na ktorom je písmo, grafika, snímka obrazovky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Obrázok, na ktorom je písmo, grafika, snímka obrazovky, grafický dizajn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  <w:lang w:eastAsia="sk-SK"/>
      </w:rPr>
      <w:drawing>
        <wp:inline distT="0" distB="0" distL="0" distR="0" wp14:anchorId="44930CC7" wp14:editId="585E1578">
          <wp:extent cx="1257300" cy="444500"/>
          <wp:effectExtent l="0" t="0" r="0" b="0"/>
          <wp:docPr id="301" name="Obrázok 3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28"/>
                  <a:stretch/>
                </pic:blipFill>
                <pic:spPr bwMode="auto">
                  <a:xfrm>
                    <a:off x="0" y="0"/>
                    <a:ext cx="1424452" cy="5035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726491592">
    <w:abstractNumId w:val="7"/>
  </w:num>
  <w:num w:numId="2" w16cid:durableId="2099977794">
    <w:abstractNumId w:val="10"/>
  </w:num>
  <w:num w:numId="3" w16cid:durableId="497235718">
    <w:abstractNumId w:val="8"/>
  </w:num>
  <w:num w:numId="4" w16cid:durableId="664481005">
    <w:abstractNumId w:val="6"/>
  </w:num>
  <w:num w:numId="5" w16cid:durableId="554972150">
    <w:abstractNumId w:val="5"/>
  </w:num>
  <w:num w:numId="6" w16cid:durableId="708065184">
    <w:abstractNumId w:val="3"/>
  </w:num>
  <w:num w:numId="7" w16cid:durableId="431895224">
    <w:abstractNumId w:val="9"/>
  </w:num>
  <w:num w:numId="8" w16cid:durableId="1143815902">
    <w:abstractNumId w:val="0"/>
  </w:num>
  <w:num w:numId="9" w16cid:durableId="449054375">
    <w:abstractNumId w:val="2"/>
  </w:num>
  <w:num w:numId="10" w16cid:durableId="1098015973">
    <w:abstractNumId w:val="4"/>
  </w:num>
  <w:num w:numId="11" w16cid:durableId="133086497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6AF1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5B7E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4DFE"/>
    <w:rsid w:val="000D7548"/>
    <w:rsid w:val="000E0905"/>
    <w:rsid w:val="000E200A"/>
    <w:rsid w:val="000E22F3"/>
    <w:rsid w:val="000E49F8"/>
    <w:rsid w:val="000E5E5F"/>
    <w:rsid w:val="000F432A"/>
    <w:rsid w:val="000F4A94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0B87"/>
    <w:rsid w:val="00153A9F"/>
    <w:rsid w:val="00155B11"/>
    <w:rsid w:val="001574C4"/>
    <w:rsid w:val="00160839"/>
    <w:rsid w:val="00163716"/>
    <w:rsid w:val="00165116"/>
    <w:rsid w:val="0016796B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3AE5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27E0"/>
    <w:rsid w:val="002E61DA"/>
    <w:rsid w:val="002E666D"/>
    <w:rsid w:val="002E6A28"/>
    <w:rsid w:val="002E6E00"/>
    <w:rsid w:val="002F0990"/>
    <w:rsid w:val="002F71E5"/>
    <w:rsid w:val="002F7CE6"/>
    <w:rsid w:val="003002AE"/>
    <w:rsid w:val="0030380D"/>
    <w:rsid w:val="003043D9"/>
    <w:rsid w:val="003149EA"/>
    <w:rsid w:val="00315813"/>
    <w:rsid w:val="00317C47"/>
    <w:rsid w:val="00317F16"/>
    <w:rsid w:val="003238CF"/>
    <w:rsid w:val="00323F7D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70FEC"/>
    <w:rsid w:val="00385973"/>
    <w:rsid w:val="003868B6"/>
    <w:rsid w:val="00392C0E"/>
    <w:rsid w:val="0039439F"/>
    <w:rsid w:val="003973CF"/>
    <w:rsid w:val="003A0ECA"/>
    <w:rsid w:val="003A41D1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6FAA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321E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0619E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922CA"/>
    <w:rsid w:val="006942AB"/>
    <w:rsid w:val="0069581D"/>
    <w:rsid w:val="00697029"/>
    <w:rsid w:val="006A1028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5EC5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735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42BA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011E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1E9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5C39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92C"/>
    <w:rsid w:val="00966FC5"/>
    <w:rsid w:val="009675C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58F6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46C0C"/>
    <w:rsid w:val="00A5179B"/>
    <w:rsid w:val="00A547DA"/>
    <w:rsid w:val="00A62B4E"/>
    <w:rsid w:val="00A65EA2"/>
    <w:rsid w:val="00A65F56"/>
    <w:rsid w:val="00A6631F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1EEA"/>
    <w:rsid w:val="00BF3B85"/>
    <w:rsid w:val="00BF3E67"/>
    <w:rsid w:val="00BF4A01"/>
    <w:rsid w:val="00C11B4C"/>
    <w:rsid w:val="00C16A71"/>
    <w:rsid w:val="00C207D0"/>
    <w:rsid w:val="00C2171E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0996"/>
    <w:rsid w:val="00CB2548"/>
    <w:rsid w:val="00CB3D24"/>
    <w:rsid w:val="00CB4D05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41D3"/>
    <w:rsid w:val="00D1612D"/>
    <w:rsid w:val="00D1677D"/>
    <w:rsid w:val="00D20951"/>
    <w:rsid w:val="00D213DB"/>
    <w:rsid w:val="00D25050"/>
    <w:rsid w:val="00D345AA"/>
    <w:rsid w:val="00D34646"/>
    <w:rsid w:val="00D34760"/>
    <w:rsid w:val="00D36587"/>
    <w:rsid w:val="00D37153"/>
    <w:rsid w:val="00D37E9E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1CD3"/>
    <w:rsid w:val="00DC6997"/>
    <w:rsid w:val="00DC7B89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C2515"/>
    <w:rsid w:val="00EC2643"/>
    <w:rsid w:val="00EC538F"/>
    <w:rsid w:val="00EC623B"/>
    <w:rsid w:val="00ED12CF"/>
    <w:rsid w:val="00ED1A6C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192"/>
    <w:rsid w:val="00F30CB8"/>
    <w:rsid w:val="00F343DF"/>
    <w:rsid w:val="00F3675F"/>
    <w:rsid w:val="00F370DC"/>
    <w:rsid w:val="00F40F21"/>
    <w:rsid w:val="00F459BC"/>
    <w:rsid w:val="00F47AF9"/>
    <w:rsid w:val="00F5114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1A4F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2BF7"/>
    <w:rsid w:val="00FF4E1A"/>
    <w:rsid w:val="00FF696D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41D85"/>
    <w:pPr>
      <w:outlineLvl w:val="1"/>
    </w:pPr>
    <w:rPr>
      <w:b w:val="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trong">
    <w:name w:val="Strong"/>
    <w:uiPriority w:val="22"/>
    <w:qFormat/>
    <w:rsid w:val="009918D0"/>
    <w:rPr>
      <w:b/>
      <w:bCs/>
    </w:rPr>
  </w:style>
  <w:style w:type="character" w:customStyle="1" w:styleId="NoSpacingChar">
    <w:name w:val="No Spacing Char"/>
    <w:link w:val="NoSpacing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TOC1">
    <w:name w:val="toc 1"/>
    <w:basedOn w:val="Normal"/>
    <w:next w:val="Normal"/>
    <w:autoRedefine/>
    <w:uiPriority w:val="39"/>
    <w:unhideWhenUsed/>
    <w:rsid w:val="00277E4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77E41"/>
    <w:rPr>
      <w:color w:val="0563C1" w:themeColor="hyperlink"/>
      <w:u w:val="single"/>
    </w:rPr>
  </w:style>
  <w:style w:type="paragraph" w:styleId="ListParagraph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al"/>
    <w:link w:val="ListParagraphChar"/>
    <w:uiPriority w:val="34"/>
    <w:qFormat/>
    <w:rsid w:val="00602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23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3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ision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TableGrid">
    <w:name w:val="Table Grid"/>
    <w:basedOn w:val="TableNormal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seEmphasis">
    <w:name w:val="Intense Emphasis"/>
    <w:basedOn w:val="DefaultParagraphFont"/>
    <w:uiPriority w:val="21"/>
    <w:qFormat/>
    <w:rsid w:val="002E666D"/>
    <w:rPr>
      <w:i/>
      <w:iCs/>
      <w:color w:val="5B9BD5" w:themeColor="accent1"/>
    </w:rPr>
  </w:style>
  <w:style w:type="character" w:styleId="IntenseReference">
    <w:name w:val="Intense Reference"/>
    <w:basedOn w:val="DefaultParagraphFont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al"/>
    <w:next w:val="Normal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FootnoteText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al"/>
    <w:link w:val="FootnoteText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otnoteTextChar">
    <w:name w:val="Footnote Text Char"/>
    <w:aliases w:val=" Char4 Char,Text poznámky pod čiarou 007 Char,Stinking Styles2 Char,Tekst przypisu- dokt Char,Char Char Char Char,Char Char Char Char Char Char Char Char Char Char,Char Char Char Char Char Char Char Char Char Char Char Char,o Char"/>
    <w:basedOn w:val="DefaultParagraphFont"/>
    <w:link w:val="FootnoteText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FootnoteReference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DefaultParagraphFont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Heading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BodyTextChar">
    <w:name w:val="Body Text Char"/>
    <w:basedOn w:val="DefaultParagraphFont"/>
    <w:link w:val="Body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DefaultParagraphFont"/>
    <w:rsid w:val="00275CAD"/>
  </w:style>
  <w:style w:type="character" w:customStyle="1" w:styleId="viiyi">
    <w:name w:val="viiyi"/>
    <w:basedOn w:val="DefaultParagraphFont"/>
    <w:rsid w:val="00857FD3"/>
  </w:style>
  <w:style w:type="paragraph" w:styleId="TOC3">
    <w:name w:val="toc 3"/>
    <w:basedOn w:val="Normal"/>
    <w:next w:val="Normal"/>
    <w:autoRedefine/>
    <w:uiPriority w:val="39"/>
    <w:unhideWhenUsed/>
    <w:rsid w:val="00D1677D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D1677D"/>
    <w:pPr>
      <w:spacing w:after="100"/>
      <w:ind w:left="240"/>
    </w:pPr>
  </w:style>
  <w:style w:type="character" w:customStyle="1" w:styleId="ListParagraphChar">
    <w:name w:val="List Paragraph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ListParagraph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al"/>
    <w:link w:val="FootnoteReference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0256"/>
    <w:rPr>
      <w:rFonts w:eastAsia="Calibri" w:cstheme="minorHAns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DefaultParagraphFont"/>
    <w:rsid w:val="00456F8D"/>
  </w:style>
  <w:style w:type="paragraph" w:customStyle="1" w:styleId="MPCKO1">
    <w:name w:val="MP CKO 1"/>
    <w:basedOn w:val="Heading2"/>
    <w:next w:val="Normal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87F0E-D7B7-4F47-9DB7-08D02C32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2025-10-27T14:05:00Z</dcterms:created>
  <dcterms:modified xsi:type="dcterms:W3CDTF">2026-01-26T14:53:00Z</dcterms:modified>
</cp:coreProperties>
</file>